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8D" w:rsidRDefault="00E3668D" w:rsidP="00E3668D">
      <w:pPr>
        <w:jc w:val="both"/>
        <w:rPr>
          <w:sz w:val="28"/>
        </w:rPr>
      </w:pPr>
      <w:r>
        <w:rPr>
          <w:sz w:val="28"/>
        </w:rPr>
        <w:t>Спортивные залы оборудованы необходимым спортивным инвентарем</w:t>
      </w:r>
    </w:p>
    <w:p w:rsidR="00E3668D" w:rsidRDefault="00E3668D" w:rsidP="00E3668D">
      <w:pPr>
        <w:jc w:val="both"/>
        <w:rPr>
          <w:sz w:val="28"/>
        </w:rPr>
      </w:pPr>
      <w:r>
        <w:rPr>
          <w:sz w:val="28"/>
        </w:rPr>
        <w:t>.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697"/>
        <w:gridCol w:w="1393"/>
        <w:gridCol w:w="1418"/>
      </w:tblGrid>
      <w:tr w:rsidR="00E3668D" w:rsidTr="00340299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93" w:type="dxa"/>
          </w:tcPr>
          <w:p w:rsidR="00E3668D" w:rsidRPr="00DA2076" w:rsidRDefault="00E3668D" w:rsidP="00340299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1418" w:type="dxa"/>
          </w:tcPr>
          <w:p w:rsidR="00E3668D" w:rsidRPr="00DA2076" w:rsidRDefault="00E3668D" w:rsidP="00340299">
            <w:pPr>
              <w:jc w:val="center"/>
              <w:rPr>
                <w:color w:val="FF0000"/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Спортзал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24х12</w:t>
            </w:r>
          </w:p>
        </w:tc>
        <w:tc>
          <w:tcPr>
            <w:tcW w:w="1418" w:type="dxa"/>
          </w:tcPr>
          <w:p w:rsidR="00E3668D" w:rsidRPr="00217DE9" w:rsidRDefault="00E3668D" w:rsidP="00340299">
            <w:pPr>
              <w:jc w:val="center"/>
              <w:rPr>
                <w:sz w:val="28"/>
              </w:rPr>
            </w:pPr>
            <w:r w:rsidRPr="00217DE9">
              <w:rPr>
                <w:sz w:val="28"/>
              </w:rPr>
              <w:t>12х12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Параллельные гимнастические брусья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Разновысокие гимнастические брусья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Перекладины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Навесные перекладины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Бревно гимнастическое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Стенка гимнастическая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Козел гимнастический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Конь гимнастический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Канаты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Мост гимнастический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Скамейки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Волейбольные стойки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Щиты баскетбольные – сетки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Кольца баскетбольные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Щиты для метания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Стойки для прыжков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Планки к стойкам для прыжков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Стартовые колодки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Барьеры учебные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Сетка волейбольная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Маты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Палки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Обручи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Флажки цветные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Эстафетные палочки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Стол для настольного тенниса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Набор для настольного тенниса (шт.) 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Насос для надувания мячей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Скакалки гимнастические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Рулетки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Секундомеры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Электромегафон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Гранаты (500,700 гр. 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Мячи для метания (150 гр. </w:t>
            </w:r>
            <w:proofErr w:type="spellStart"/>
            <w:proofErr w:type="gramStart"/>
            <w:r>
              <w:rPr>
                <w:sz w:val="28"/>
              </w:rPr>
              <w:t>шт</w:t>
            </w:r>
            <w:proofErr w:type="spellEnd"/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Мячи баскетбольные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Мячи волейбольные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Мячи гандбольные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Мячи футбольные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39.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Мячи набивные (разные)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Гантели разные (разные)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Гири (разные)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Штанга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Лыжная база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40м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Лыжи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Ботинки лыжные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Крепления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Палки лыжные (пар)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Т.С.О.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Компьютеры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Телевизор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Видеомагнитофон, видеокамера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Наглядная агитация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Спортивно-массовая работа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Учебная работа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Снарядная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16 до 20 м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Раздевальная</w:t>
            </w:r>
            <w:proofErr w:type="gramEnd"/>
            <w:r>
              <w:rPr>
                <w:sz w:val="28"/>
              </w:rPr>
              <w:t xml:space="preserve"> для мальчиков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10 до 15 м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Гимнастическая скамейка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Крючки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Раздевальная</w:t>
            </w:r>
            <w:proofErr w:type="gramEnd"/>
            <w:r>
              <w:rPr>
                <w:sz w:val="28"/>
              </w:rPr>
              <w:t xml:space="preserve"> для девочек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10 до 15 м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Гимнастическая скамейка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Крючки (шт.)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Душевые для мальчиков, дев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чек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Комната для  учителей физич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ской культуры</w:t>
            </w:r>
          </w:p>
        </w:tc>
        <w:tc>
          <w:tcPr>
            <w:tcW w:w="1393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9 до 15 кв. м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  <w:tr w:rsidR="00E3668D" w:rsidTr="00340299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648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5697" w:type="dxa"/>
          </w:tcPr>
          <w:p w:rsidR="00E3668D" w:rsidRDefault="00E3668D" w:rsidP="00340299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Зал хореографии</w:t>
            </w:r>
          </w:p>
        </w:tc>
        <w:tc>
          <w:tcPr>
            <w:tcW w:w="1393" w:type="dxa"/>
          </w:tcPr>
          <w:p w:rsidR="00E3668D" w:rsidRPr="00603C3E" w:rsidRDefault="00E3668D" w:rsidP="00340299">
            <w:pPr>
              <w:jc w:val="center"/>
              <w:rPr>
                <w:sz w:val="28"/>
              </w:rPr>
            </w:pPr>
            <w:r w:rsidRPr="00603C3E">
              <w:rPr>
                <w:sz w:val="28"/>
              </w:rPr>
              <w:t>От 60 до 100 м</w:t>
            </w:r>
          </w:p>
        </w:tc>
        <w:tc>
          <w:tcPr>
            <w:tcW w:w="1418" w:type="dxa"/>
          </w:tcPr>
          <w:p w:rsidR="00E3668D" w:rsidRDefault="00E3668D" w:rsidP="00340299">
            <w:pPr>
              <w:jc w:val="center"/>
              <w:rPr>
                <w:sz w:val="28"/>
              </w:rPr>
            </w:pPr>
          </w:p>
        </w:tc>
      </w:tr>
    </w:tbl>
    <w:p w:rsidR="00E3668D" w:rsidRDefault="00E3668D" w:rsidP="00E3668D">
      <w:pPr>
        <w:jc w:val="both"/>
        <w:rPr>
          <w:sz w:val="28"/>
        </w:rPr>
      </w:pPr>
    </w:p>
    <w:p w:rsidR="00E3668D" w:rsidRDefault="00E3668D" w:rsidP="00E3668D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 На пришкольном участке оборудована спортивная площадка для занятий на свежем воздухе:</w:t>
      </w:r>
    </w:p>
    <w:p w:rsidR="00E3668D" w:rsidRDefault="00E3668D" w:rsidP="00E366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круговая беговая дорожка, </w:t>
      </w:r>
    </w:p>
    <w:p w:rsidR="00E3668D" w:rsidRDefault="00E3668D" w:rsidP="00E366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футбольное поле, </w:t>
      </w:r>
    </w:p>
    <w:p w:rsidR="00E3668D" w:rsidRDefault="00E3668D" w:rsidP="00E366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волейбольная площадка, </w:t>
      </w:r>
    </w:p>
    <w:p w:rsidR="00E3668D" w:rsidRDefault="00E3668D" w:rsidP="00E366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гимнастический городок,</w:t>
      </w:r>
    </w:p>
    <w:p w:rsidR="00E3668D" w:rsidRDefault="00E3668D" w:rsidP="00E366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хоккейная коробка,</w:t>
      </w:r>
    </w:p>
    <w:p w:rsidR="00E3668D" w:rsidRDefault="00E3668D" w:rsidP="00E3668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сектор для метания, прыжков в длину, высоту (в соответствии с норматив</w:t>
      </w:r>
      <w:r>
        <w:rPr>
          <w:sz w:val="28"/>
        </w:rPr>
        <w:t>а</w:t>
      </w:r>
      <w:r>
        <w:rPr>
          <w:sz w:val="28"/>
        </w:rPr>
        <w:t>ми).</w:t>
      </w:r>
    </w:p>
    <w:p w:rsidR="007F7A18" w:rsidRDefault="007F7A18"/>
    <w:sectPr w:rsidR="007F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933E8"/>
    <w:multiLevelType w:val="hybridMultilevel"/>
    <w:tmpl w:val="EC703414"/>
    <w:lvl w:ilvl="0" w:tplc="BD785652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1E"/>
    <w:rsid w:val="002710F5"/>
    <w:rsid w:val="005B771E"/>
    <w:rsid w:val="007F7A18"/>
    <w:rsid w:val="00A40715"/>
    <w:rsid w:val="00E3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Петрович</dc:creator>
  <cp:keywords/>
  <dc:description/>
  <cp:lastModifiedBy>Александр Петрович</cp:lastModifiedBy>
  <cp:revision>2</cp:revision>
  <dcterms:created xsi:type="dcterms:W3CDTF">2015-09-29T07:22:00Z</dcterms:created>
  <dcterms:modified xsi:type="dcterms:W3CDTF">2015-09-29T07:23:00Z</dcterms:modified>
</cp:coreProperties>
</file>